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2572B" w14:textId="77777777" w:rsidR="00FE067E" w:rsidRPr="000E60EF" w:rsidRDefault="003C6034" w:rsidP="00CC1F3B">
      <w:pPr>
        <w:pStyle w:val="TitlePageOrigin"/>
        <w:rPr>
          <w:color w:val="auto"/>
        </w:rPr>
      </w:pPr>
      <w:r w:rsidRPr="000E60EF">
        <w:rPr>
          <w:caps w:val="0"/>
          <w:color w:val="auto"/>
        </w:rPr>
        <w:t>WEST VIRGINIA LEGISLATURE</w:t>
      </w:r>
    </w:p>
    <w:p w14:paraId="5E76CA96" w14:textId="77777777" w:rsidR="00CD36CF" w:rsidRPr="000E60EF" w:rsidRDefault="00CD36CF" w:rsidP="00CC1F3B">
      <w:pPr>
        <w:pStyle w:val="TitlePageSession"/>
        <w:rPr>
          <w:color w:val="auto"/>
        </w:rPr>
      </w:pPr>
      <w:r w:rsidRPr="000E60EF">
        <w:rPr>
          <w:color w:val="auto"/>
        </w:rPr>
        <w:t>20</w:t>
      </w:r>
      <w:r w:rsidR="00EC5E63" w:rsidRPr="000E60EF">
        <w:rPr>
          <w:color w:val="auto"/>
        </w:rPr>
        <w:t>2</w:t>
      </w:r>
      <w:r w:rsidR="00B71E6F" w:rsidRPr="000E60EF">
        <w:rPr>
          <w:color w:val="auto"/>
        </w:rPr>
        <w:t>3</w:t>
      </w:r>
      <w:r w:rsidRPr="000E60EF">
        <w:rPr>
          <w:color w:val="auto"/>
        </w:rPr>
        <w:t xml:space="preserve"> </w:t>
      </w:r>
      <w:r w:rsidR="003C6034" w:rsidRPr="000E60EF">
        <w:rPr>
          <w:caps w:val="0"/>
          <w:color w:val="auto"/>
        </w:rPr>
        <w:t>REGULAR SESSION</w:t>
      </w:r>
    </w:p>
    <w:p w14:paraId="0E46BEA7" w14:textId="77777777" w:rsidR="00CD36CF" w:rsidRPr="000E60EF" w:rsidRDefault="00C75CB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78431FA9860458F8BEA2E63DBB11E0A"/>
          </w:placeholder>
          <w:text/>
        </w:sdtPr>
        <w:sdtEndPr/>
        <w:sdtContent>
          <w:r w:rsidR="00AE48A0" w:rsidRPr="000E60EF">
            <w:rPr>
              <w:color w:val="auto"/>
            </w:rPr>
            <w:t>Introduced</w:t>
          </w:r>
        </w:sdtContent>
      </w:sdt>
    </w:p>
    <w:p w14:paraId="4B0CBE32" w14:textId="7DC46FB3" w:rsidR="00CD36CF" w:rsidRPr="000E60EF" w:rsidRDefault="00C75CB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C91820DE99345CC815232ED7B44889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0E60EF">
            <w:rPr>
              <w:color w:val="auto"/>
            </w:rPr>
            <w:t>House</w:t>
          </w:r>
        </w:sdtContent>
      </w:sdt>
      <w:r w:rsidR="00303684" w:rsidRPr="000E60EF">
        <w:rPr>
          <w:color w:val="auto"/>
        </w:rPr>
        <w:t xml:space="preserve"> </w:t>
      </w:r>
      <w:r w:rsidR="00CD36CF" w:rsidRPr="000E60E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D5C52CDD1E3342D0A2B6F2C6D2617144"/>
          </w:placeholder>
          <w:text/>
        </w:sdtPr>
        <w:sdtEndPr/>
        <w:sdtContent>
          <w:r>
            <w:rPr>
              <w:color w:val="auto"/>
            </w:rPr>
            <w:t>2622</w:t>
          </w:r>
        </w:sdtContent>
      </w:sdt>
    </w:p>
    <w:p w14:paraId="42E9607A" w14:textId="084F6384" w:rsidR="00CD36CF" w:rsidRPr="000E60EF" w:rsidRDefault="00CD36CF" w:rsidP="00CC1F3B">
      <w:pPr>
        <w:pStyle w:val="Sponsors"/>
        <w:rPr>
          <w:color w:val="auto"/>
        </w:rPr>
      </w:pPr>
      <w:r w:rsidRPr="000E60E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4AF44B520F5F439A9DFF5683359B45D6"/>
          </w:placeholder>
          <w:text w:multiLine="1"/>
        </w:sdtPr>
        <w:sdtEndPr/>
        <w:sdtContent>
          <w:r w:rsidR="00C65F5A" w:rsidRPr="000E60EF">
            <w:rPr>
              <w:color w:val="auto"/>
            </w:rPr>
            <w:t>Delegate</w:t>
          </w:r>
          <w:r w:rsidR="00572F30">
            <w:rPr>
              <w:color w:val="auto"/>
            </w:rPr>
            <w:t>s</w:t>
          </w:r>
          <w:r w:rsidR="00C65F5A" w:rsidRPr="000E60EF">
            <w:rPr>
              <w:color w:val="auto"/>
            </w:rPr>
            <w:t xml:space="preserve"> Longanacre</w:t>
          </w:r>
          <w:r w:rsidR="00572F30">
            <w:rPr>
              <w:color w:val="auto"/>
            </w:rPr>
            <w:t>, Ridenour, and Forsht</w:t>
          </w:r>
        </w:sdtContent>
      </w:sdt>
    </w:p>
    <w:p w14:paraId="0E26F9C5" w14:textId="77837D63" w:rsidR="00E831B3" w:rsidRPr="000E60EF" w:rsidRDefault="00CD36CF" w:rsidP="00CC1F3B">
      <w:pPr>
        <w:pStyle w:val="References"/>
        <w:rPr>
          <w:color w:val="auto"/>
        </w:rPr>
      </w:pPr>
      <w:r w:rsidRPr="000E60E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9810E16657B3445ABD69BAD9DDBC0C7A"/>
          </w:placeholder>
          <w:text w:multiLine="1"/>
        </w:sdtPr>
        <w:sdtEndPr/>
        <w:sdtContent>
          <w:r w:rsidR="00C75CB0">
            <w:rPr>
              <w:color w:val="auto"/>
            </w:rPr>
            <w:t>Introduced January 17, 2023; Referred to the Committee on Education</w:t>
          </w:r>
        </w:sdtContent>
      </w:sdt>
      <w:r w:rsidRPr="000E60EF">
        <w:rPr>
          <w:color w:val="auto"/>
        </w:rPr>
        <w:t>]</w:t>
      </w:r>
    </w:p>
    <w:p w14:paraId="0848BF0E" w14:textId="5C54AB84" w:rsidR="00303684" w:rsidRPr="000E60EF" w:rsidRDefault="0000526A" w:rsidP="00CC1F3B">
      <w:pPr>
        <w:pStyle w:val="TitleSection"/>
        <w:rPr>
          <w:color w:val="auto"/>
        </w:rPr>
      </w:pPr>
      <w:r w:rsidRPr="000E60EF">
        <w:rPr>
          <w:color w:val="auto"/>
        </w:rPr>
        <w:lastRenderedPageBreak/>
        <w:t>A BILL</w:t>
      </w:r>
      <w:r w:rsidR="0033010F" w:rsidRPr="000E60EF">
        <w:rPr>
          <w:color w:val="auto"/>
        </w:rPr>
        <w:t xml:space="preserve"> to amend the Code of West Virginia, 1931, as amended, by adding thereto a new section, designated §18-8-1b, relating to education; </w:t>
      </w:r>
      <w:bookmarkStart w:id="0" w:name="_Hlk122341845"/>
      <w:r w:rsidR="00E763FA" w:rsidRPr="000E60EF">
        <w:rPr>
          <w:color w:val="auto"/>
        </w:rPr>
        <w:t>compulsory</w:t>
      </w:r>
      <w:r w:rsidR="0033010F" w:rsidRPr="000E60EF">
        <w:rPr>
          <w:color w:val="auto"/>
        </w:rPr>
        <w:t xml:space="preserve"> school attendance; providing an exception to compulsory attendance for </w:t>
      </w:r>
      <w:r w:rsidR="001A5007" w:rsidRPr="000E60EF">
        <w:rPr>
          <w:color w:val="auto"/>
        </w:rPr>
        <w:t xml:space="preserve">certain </w:t>
      </w:r>
      <w:r w:rsidR="0033010F" w:rsidRPr="000E60EF">
        <w:rPr>
          <w:color w:val="auto"/>
        </w:rPr>
        <w:t xml:space="preserve">children </w:t>
      </w:r>
      <w:r w:rsidR="001A5007" w:rsidRPr="000E60EF">
        <w:rPr>
          <w:color w:val="auto"/>
        </w:rPr>
        <w:t xml:space="preserve">who are </w:t>
      </w:r>
      <w:r w:rsidR="007D757A" w:rsidRPr="000E60EF">
        <w:rPr>
          <w:color w:val="auto"/>
        </w:rPr>
        <w:t>nonresidents or children of nonresident immigrants</w:t>
      </w:r>
      <w:r w:rsidR="007A397C" w:rsidRPr="000E60EF">
        <w:rPr>
          <w:color w:val="auto"/>
        </w:rPr>
        <w:t>; and requiring that these children speak English before being admitted into the general classroom of a public school in this state</w:t>
      </w:r>
      <w:r w:rsidR="007D757A" w:rsidRPr="000E60EF">
        <w:rPr>
          <w:color w:val="auto"/>
        </w:rPr>
        <w:t>.</w:t>
      </w:r>
      <w:bookmarkEnd w:id="0"/>
    </w:p>
    <w:p w14:paraId="69D6304F" w14:textId="77777777" w:rsidR="00303684" w:rsidRPr="000E60EF" w:rsidRDefault="00303684" w:rsidP="00CC1F3B">
      <w:pPr>
        <w:pStyle w:val="EnactingClause"/>
        <w:rPr>
          <w:color w:val="auto"/>
        </w:rPr>
      </w:pPr>
      <w:r w:rsidRPr="000E60EF">
        <w:rPr>
          <w:color w:val="auto"/>
        </w:rPr>
        <w:t>Be it enacted by the Legislature of West Virginia:</w:t>
      </w:r>
    </w:p>
    <w:p w14:paraId="590837B1" w14:textId="77777777" w:rsidR="003C6034" w:rsidRPr="000E60EF" w:rsidRDefault="003C6034" w:rsidP="00CC1F3B">
      <w:pPr>
        <w:pStyle w:val="EnactingClause"/>
        <w:rPr>
          <w:color w:val="auto"/>
        </w:rPr>
        <w:sectPr w:rsidR="003C6034" w:rsidRPr="000E60EF" w:rsidSect="006A6D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11A7618" w14:textId="77777777" w:rsidR="007D757A" w:rsidRPr="000E60EF" w:rsidRDefault="007D757A" w:rsidP="00EE3870">
      <w:pPr>
        <w:pStyle w:val="ArticleHeading"/>
        <w:rPr>
          <w:color w:val="auto"/>
        </w:rPr>
        <w:sectPr w:rsidR="007D757A" w:rsidRPr="000E60EF" w:rsidSect="006A6DB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E60EF">
        <w:rPr>
          <w:color w:val="auto"/>
        </w:rPr>
        <w:t>ARTICLE 8. COMPULSORY SCHOOL ATTENDANCE.</w:t>
      </w:r>
    </w:p>
    <w:p w14:paraId="713938DA" w14:textId="53EE4325" w:rsidR="007D757A" w:rsidRPr="000E60EF" w:rsidRDefault="007D757A" w:rsidP="0065750A">
      <w:pPr>
        <w:pStyle w:val="SectionHeading"/>
        <w:rPr>
          <w:color w:val="auto"/>
          <w:u w:val="single"/>
        </w:rPr>
      </w:pPr>
      <w:r w:rsidRPr="000E60EF">
        <w:rPr>
          <w:color w:val="auto"/>
          <w:u w:val="single"/>
        </w:rPr>
        <w:t xml:space="preserve">§18-8-1b. Exemptions to compulsory school attendance for children who </w:t>
      </w:r>
      <w:r w:rsidR="008259BF">
        <w:rPr>
          <w:color w:val="auto"/>
          <w:u w:val="single"/>
        </w:rPr>
        <w:t>cannot meet basic English speaking or reading standards as determined for English speaking</w:t>
      </w:r>
      <w:r w:rsidRPr="000E60EF">
        <w:rPr>
          <w:color w:val="auto"/>
          <w:u w:val="single"/>
        </w:rPr>
        <w:t xml:space="preserve"> children </w:t>
      </w:r>
      <w:r w:rsidR="008259BF">
        <w:rPr>
          <w:color w:val="auto"/>
          <w:u w:val="single"/>
        </w:rPr>
        <w:t>by the Board of Education</w:t>
      </w:r>
      <w:r w:rsidR="006A1270" w:rsidRPr="000E60EF">
        <w:rPr>
          <w:color w:val="auto"/>
          <w:u w:val="single"/>
        </w:rPr>
        <w:t>; legislative purpose and intent</w:t>
      </w:r>
      <w:r w:rsidRPr="000E60EF">
        <w:rPr>
          <w:color w:val="auto"/>
          <w:u w:val="single"/>
        </w:rPr>
        <w:t>.</w:t>
      </w:r>
    </w:p>
    <w:p w14:paraId="283FC54B" w14:textId="77777777" w:rsidR="007D757A" w:rsidRPr="000E60EF" w:rsidRDefault="007D757A" w:rsidP="0065750A">
      <w:pPr>
        <w:pStyle w:val="SectionBody"/>
        <w:rPr>
          <w:color w:val="auto"/>
          <w:u w:val="single"/>
        </w:rPr>
        <w:sectPr w:rsidR="007D757A" w:rsidRPr="000E60EF" w:rsidSect="006A6DB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8C13163" w14:textId="1CA9DDF2" w:rsidR="006A1270" w:rsidRPr="000E60EF" w:rsidRDefault="006A1270" w:rsidP="003D06C1">
      <w:pPr>
        <w:pStyle w:val="SectionBody"/>
        <w:rPr>
          <w:color w:val="auto"/>
          <w:u w:val="single"/>
        </w:rPr>
      </w:pPr>
      <w:r w:rsidRPr="000E60EF">
        <w:rPr>
          <w:color w:val="auto"/>
          <w:u w:val="single"/>
        </w:rPr>
        <w:t>(a) Currently many of our public school teachers in this state are struggling with how they are to educate children placed in their classrooms by either the s</w:t>
      </w:r>
      <w:r w:rsidR="005469E9" w:rsidRPr="000E60EF">
        <w:rPr>
          <w:color w:val="auto"/>
          <w:u w:val="single"/>
        </w:rPr>
        <w:t>tate or county boards of education</w:t>
      </w:r>
      <w:r w:rsidRPr="000E60EF">
        <w:rPr>
          <w:color w:val="auto"/>
          <w:u w:val="single"/>
        </w:rPr>
        <w:t xml:space="preserve">. Our teachers, for the most part, are not trained in more than one language and it is unfair for both the non-English speaking </w:t>
      </w:r>
      <w:r w:rsidR="005469E9" w:rsidRPr="000E60EF">
        <w:rPr>
          <w:color w:val="auto"/>
          <w:u w:val="single"/>
        </w:rPr>
        <w:t>children</w:t>
      </w:r>
      <w:r w:rsidRPr="000E60EF">
        <w:rPr>
          <w:color w:val="auto"/>
          <w:u w:val="single"/>
        </w:rPr>
        <w:t xml:space="preserve"> or the English speaking teachers to place these </w:t>
      </w:r>
      <w:r w:rsidR="005469E9" w:rsidRPr="000E60EF">
        <w:rPr>
          <w:color w:val="auto"/>
          <w:u w:val="single"/>
        </w:rPr>
        <w:t>children</w:t>
      </w:r>
      <w:r w:rsidRPr="000E60EF">
        <w:rPr>
          <w:color w:val="auto"/>
          <w:u w:val="single"/>
        </w:rPr>
        <w:t xml:space="preserve"> within the general classroom setting.  The ability to not speak a non</w:t>
      </w:r>
      <w:r w:rsidR="001F30D3" w:rsidRPr="000E60EF">
        <w:rPr>
          <w:color w:val="auto"/>
          <w:u w:val="single"/>
        </w:rPr>
        <w:t>-</w:t>
      </w:r>
      <w:r w:rsidRPr="000E60EF">
        <w:rPr>
          <w:color w:val="auto"/>
          <w:u w:val="single"/>
        </w:rPr>
        <w:t xml:space="preserve">native language is neither a physical or mental defect and </w:t>
      </w:r>
      <w:r w:rsidR="005469E9" w:rsidRPr="000E60EF">
        <w:rPr>
          <w:color w:val="auto"/>
          <w:u w:val="single"/>
        </w:rPr>
        <w:t>the state or county boards of education</w:t>
      </w:r>
      <w:r w:rsidRPr="000E60EF">
        <w:rPr>
          <w:color w:val="auto"/>
          <w:u w:val="single"/>
        </w:rPr>
        <w:t xml:space="preserve"> should not treat these students as if they are special education kids.  Learning English should be the very first step to receiving a quality public school education and high school diploma in this </w:t>
      </w:r>
      <w:r w:rsidR="005469E9" w:rsidRPr="000E60EF">
        <w:rPr>
          <w:color w:val="auto"/>
          <w:u w:val="single"/>
        </w:rPr>
        <w:t>s</w:t>
      </w:r>
      <w:r w:rsidRPr="000E60EF">
        <w:rPr>
          <w:color w:val="auto"/>
          <w:u w:val="single"/>
        </w:rPr>
        <w:t>tate.  The public school teacher should not be made to choose between giving priority to his/her English speaking students or to the students who are falling behind due to not understanding the teachers guidance, instructions, or assignments.</w:t>
      </w:r>
      <w:r w:rsidR="005469E9" w:rsidRPr="000E60EF">
        <w:rPr>
          <w:color w:val="auto"/>
          <w:u w:val="single"/>
        </w:rPr>
        <w:t xml:space="preserve">  </w:t>
      </w:r>
      <w:r w:rsidRPr="000E60EF">
        <w:rPr>
          <w:color w:val="auto"/>
          <w:u w:val="single"/>
        </w:rPr>
        <w:t xml:space="preserve">In response to the influx of non-English speaking minors across our </w:t>
      </w:r>
      <w:r w:rsidR="005469E9" w:rsidRPr="000E60EF">
        <w:rPr>
          <w:color w:val="auto"/>
          <w:u w:val="single"/>
        </w:rPr>
        <w:t>s</w:t>
      </w:r>
      <w:r w:rsidRPr="000E60EF">
        <w:rPr>
          <w:color w:val="auto"/>
          <w:u w:val="single"/>
        </w:rPr>
        <w:t xml:space="preserve">tate due to our National Open Borders Policy, the </w:t>
      </w:r>
      <w:r w:rsidR="005469E9" w:rsidRPr="000E60EF">
        <w:rPr>
          <w:color w:val="auto"/>
          <w:u w:val="single"/>
        </w:rPr>
        <w:t>Legislature finds that</w:t>
      </w:r>
      <w:r w:rsidRPr="000E60EF">
        <w:rPr>
          <w:color w:val="auto"/>
          <w:u w:val="single"/>
        </w:rPr>
        <w:t>:</w:t>
      </w:r>
    </w:p>
    <w:p w14:paraId="104F09EF" w14:textId="0AB6953B" w:rsidR="007D757A" w:rsidRPr="000E60EF" w:rsidRDefault="006A1270" w:rsidP="003D06C1">
      <w:pPr>
        <w:pStyle w:val="SectionBody"/>
        <w:rPr>
          <w:color w:val="auto"/>
          <w:u w:val="single"/>
        </w:rPr>
      </w:pPr>
      <w:r w:rsidRPr="000E60EF">
        <w:rPr>
          <w:color w:val="auto"/>
          <w:u w:val="single"/>
        </w:rPr>
        <w:t xml:space="preserve">(1) In order to ease the burden on </w:t>
      </w:r>
      <w:r w:rsidR="005469E9" w:rsidRPr="000E60EF">
        <w:rPr>
          <w:color w:val="auto"/>
          <w:u w:val="single"/>
        </w:rPr>
        <w:t>c</w:t>
      </w:r>
      <w:r w:rsidRPr="000E60EF">
        <w:rPr>
          <w:color w:val="auto"/>
          <w:u w:val="single"/>
        </w:rPr>
        <w:t xml:space="preserve">ounty </w:t>
      </w:r>
      <w:r w:rsidR="005469E9" w:rsidRPr="000E60EF">
        <w:rPr>
          <w:color w:val="auto"/>
          <w:u w:val="single"/>
        </w:rPr>
        <w:t xml:space="preserve">school boards </w:t>
      </w:r>
      <w:r w:rsidRPr="000E60EF">
        <w:rPr>
          <w:color w:val="auto"/>
          <w:u w:val="single"/>
        </w:rPr>
        <w:t>of trying to hire the additional staff (English as a Second Language Coaches)</w:t>
      </w:r>
      <w:r w:rsidR="005469E9" w:rsidRPr="000E60EF">
        <w:rPr>
          <w:color w:val="auto"/>
          <w:u w:val="single"/>
        </w:rPr>
        <w:t>, at a cost millions of dollars</w:t>
      </w:r>
      <w:r w:rsidR="00CA4052" w:rsidRPr="000E60EF">
        <w:rPr>
          <w:color w:val="auto"/>
          <w:u w:val="single"/>
        </w:rPr>
        <w:t xml:space="preserve"> brought on by the</w:t>
      </w:r>
      <w:r w:rsidRPr="000E60EF">
        <w:rPr>
          <w:color w:val="auto"/>
          <w:u w:val="single"/>
        </w:rPr>
        <w:t xml:space="preserve"> attempt to educate non-English speak</w:t>
      </w:r>
      <w:r w:rsidR="005469E9" w:rsidRPr="000E60EF">
        <w:rPr>
          <w:color w:val="auto"/>
          <w:u w:val="single"/>
        </w:rPr>
        <w:t xml:space="preserve">ing children in </w:t>
      </w:r>
      <w:r w:rsidRPr="000E60EF">
        <w:rPr>
          <w:color w:val="auto"/>
          <w:u w:val="single"/>
        </w:rPr>
        <w:t>our English speaking classrooms</w:t>
      </w:r>
      <w:r w:rsidR="005469E9" w:rsidRPr="000E60EF">
        <w:rPr>
          <w:color w:val="auto"/>
          <w:u w:val="single"/>
        </w:rPr>
        <w:t xml:space="preserve">, </w:t>
      </w:r>
      <w:r w:rsidRPr="000E60EF">
        <w:rPr>
          <w:color w:val="auto"/>
          <w:u w:val="single"/>
        </w:rPr>
        <w:t xml:space="preserve">as the </w:t>
      </w:r>
      <w:r w:rsidR="005469E9" w:rsidRPr="000E60EF">
        <w:rPr>
          <w:color w:val="auto"/>
          <w:u w:val="single"/>
        </w:rPr>
        <w:t xml:space="preserve">result of the </w:t>
      </w:r>
      <w:r w:rsidR="008259BF">
        <w:rPr>
          <w:color w:val="auto"/>
          <w:u w:val="single"/>
        </w:rPr>
        <w:t>non-English speaking persons</w:t>
      </w:r>
      <w:r w:rsidRPr="000E60EF">
        <w:rPr>
          <w:color w:val="auto"/>
          <w:u w:val="single"/>
        </w:rPr>
        <w:t xml:space="preserve"> com</w:t>
      </w:r>
      <w:r w:rsidR="005469E9" w:rsidRPr="000E60EF">
        <w:rPr>
          <w:color w:val="auto"/>
          <w:u w:val="single"/>
        </w:rPr>
        <w:t>ing</w:t>
      </w:r>
      <w:r w:rsidRPr="000E60EF">
        <w:rPr>
          <w:color w:val="auto"/>
          <w:u w:val="single"/>
        </w:rPr>
        <w:t xml:space="preserve"> into our state</w:t>
      </w:r>
      <w:r w:rsidR="00F664DE" w:rsidRPr="000E60EF">
        <w:rPr>
          <w:color w:val="auto"/>
          <w:u w:val="single"/>
        </w:rPr>
        <w:t>; (2) to</w:t>
      </w:r>
      <w:r w:rsidRPr="000E60EF">
        <w:rPr>
          <w:color w:val="auto"/>
          <w:u w:val="single"/>
        </w:rPr>
        <w:t xml:space="preserve"> decrease the tax burden on our citizens who must fund this foreseen and predictable increase of non-English speakers competing for seats in the general classroom with </w:t>
      </w:r>
      <w:r w:rsidR="008259BF">
        <w:rPr>
          <w:color w:val="auto"/>
          <w:u w:val="single"/>
        </w:rPr>
        <w:t xml:space="preserve">English speaking </w:t>
      </w:r>
      <w:r w:rsidRPr="000E60EF">
        <w:rPr>
          <w:color w:val="auto"/>
          <w:u w:val="single"/>
        </w:rPr>
        <w:t>children</w:t>
      </w:r>
      <w:r w:rsidR="00F664DE" w:rsidRPr="000E60EF">
        <w:rPr>
          <w:color w:val="auto"/>
          <w:u w:val="single"/>
        </w:rPr>
        <w:t xml:space="preserve">; and </w:t>
      </w:r>
      <w:r w:rsidRPr="000E60EF">
        <w:rPr>
          <w:color w:val="auto"/>
          <w:u w:val="single"/>
        </w:rPr>
        <w:t>(3)</w:t>
      </w:r>
      <w:r w:rsidR="00094F32" w:rsidRPr="000E60EF">
        <w:rPr>
          <w:color w:val="auto"/>
          <w:u w:val="single"/>
        </w:rPr>
        <w:t xml:space="preserve"> that </w:t>
      </w:r>
      <w:r w:rsidR="00F664DE" w:rsidRPr="000E60EF">
        <w:rPr>
          <w:color w:val="auto"/>
          <w:u w:val="single"/>
        </w:rPr>
        <w:t>t</w:t>
      </w:r>
      <w:r w:rsidRPr="000E60EF">
        <w:rPr>
          <w:color w:val="auto"/>
          <w:u w:val="single"/>
        </w:rPr>
        <w:t xml:space="preserve">o assure the long term success of these non-English speaking minors by focusing solely upon ensuring </w:t>
      </w:r>
      <w:r w:rsidR="00F664DE" w:rsidRPr="000E60EF">
        <w:rPr>
          <w:color w:val="auto"/>
          <w:u w:val="single"/>
        </w:rPr>
        <w:t xml:space="preserve">that </w:t>
      </w:r>
      <w:r w:rsidRPr="000E60EF">
        <w:rPr>
          <w:color w:val="auto"/>
          <w:u w:val="single"/>
        </w:rPr>
        <w:t>they learn English prior to being thrust into a public school classroom where there may be no other students or teachers who can communicate with them</w:t>
      </w:r>
      <w:r w:rsidR="007A397C" w:rsidRPr="000E60EF">
        <w:rPr>
          <w:color w:val="auto"/>
          <w:u w:val="single"/>
        </w:rPr>
        <w:t xml:space="preserve">.  </w:t>
      </w:r>
      <w:r w:rsidR="00617341" w:rsidRPr="000E60EF">
        <w:rPr>
          <w:color w:val="auto"/>
          <w:u w:val="single"/>
        </w:rPr>
        <w:t>Therefore</w:t>
      </w:r>
      <w:r w:rsidR="007A397C" w:rsidRPr="000E60EF">
        <w:rPr>
          <w:color w:val="auto"/>
          <w:u w:val="single"/>
        </w:rPr>
        <w:t>,</w:t>
      </w:r>
      <w:r w:rsidR="00094F32" w:rsidRPr="000E60EF">
        <w:rPr>
          <w:color w:val="auto"/>
          <w:u w:val="single"/>
        </w:rPr>
        <w:t xml:space="preserve"> n</w:t>
      </w:r>
      <w:r w:rsidR="007D757A" w:rsidRPr="000E60EF">
        <w:rPr>
          <w:color w:val="auto"/>
          <w:u w:val="single"/>
        </w:rPr>
        <w:t>otwithstanding the p</w:t>
      </w:r>
      <w:r w:rsidR="002B3EF0" w:rsidRPr="000E60EF">
        <w:rPr>
          <w:color w:val="auto"/>
          <w:u w:val="single"/>
        </w:rPr>
        <w:t xml:space="preserve">rovisions of §18-8-1a of this code, </w:t>
      </w:r>
      <w:r w:rsidR="00094F32" w:rsidRPr="000E60EF">
        <w:rPr>
          <w:color w:val="auto"/>
          <w:u w:val="single"/>
        </w:rPr>
        <w:t>n</w:t>
      </w:r>
      <w:r w:rsidRPr="000E60EF">
        <w:rPr>
          <w:color w:val="auto"/>
          <w:u w:val="single"/>
        </w:rPr>
        <w:t xml:space="preserve">o </w:t>
      </w:r>
      <w:r w:rsidR="008259BF">
        <w:rPr>
          <w:color w:val="auto"/>
          <w:u w:val="single"/>
        </w:rPr>
        <w:t>non English speaking</w:t>
      </w:r>
      <w:r w:rsidRPr="000E60EF">
        <w:rPr>
          <w:color w:val="auto"/>
          <w:u w:val="single"/>
        </w:rPr>
        <w:t xml:space="preserve"> child in the State of West Virginia </w:t>
      </w:r>
      <w:r w:rsidR="00094F32" w:rsidRPr="000E60EF">
        <w:rPr>
          <w:color w:val="auto"/>
          <w:u w:val="single"/>
        </w:rPr>
        <w:t>may</w:t>
      </w:r>
      <w:r w:rsidRPr="000E60EF">
        <w:rPr>
          <w:color w:val="auto"/>
          <w:u w:val="single"/>
        </w:rPr>
        <w:t xml:space="preserve"> be admitted into the general classroom of a public school in </w:t>
      </w:r>
      <w:r w:rsidR="00094F32" w:rsidRPr="000E60EF">
        <w:rPr>
          <w:color w:val="auto"/>
          <w:u w:val="single"/>
        </w:rPr>
        <w:t xml:space="preserve">this state </w:t>
      </w:r>
      <w:r w:rsidRPr="000E60EF">
        <w:rPr>
          <w:color w:val="auto"/>
          <w:u w:val="single"/>
        </w:rPr>
        <w:t xml:space="preserve">unless </w:t>
      </w:r>
      <w:r w:rsidR="00094F32" w:rsidRPr="000E60EF">
        <w:rPr>
          <w:color w:val="auto"/>
          <w:u w:val="single"/>
        </w:rPr>
        <w:t>that child</w:t>
      </w:r>
      <w:r w:rsidRPr="000E60EF">
        <w:rPr>
          <w:color w:val="auto"/>
          <w:u w:val="single"/>
        </w:rPr>
        <w:t xml:space="preserve"> can speak basic English and meet the same expectations of nonspecial education students who are native English speakers.</w:t>
      </w:r>
    </w:p>
    <w:p w14:paraId="512FCB71" w14:textId="77777777" w:rsidR="00C33014" w:rsidRPr="000E60EF" w:rsidRDefault="00C33014" w:rsidP="00CC1F3B">
      <w:pPr>
        <w:pStyle w:val="Note"/>
        <w:rPr>
          <w:color w:val="auto"/>
        </w:rPr>
      </w:pPr>
    </w:p>
    <w:p w14:paraId="319C7CF4" w14:textId="5F7B9932" w:rsidR="006865E9" w:rsidRPr="000E60EF" w:rsidRDefault="00CF1DCA" w:rsidP="00CC1F3B">
      <w:pPr>
        <w:pStyle w:val="Note"/>
        <w:rPr>
          <w:color w:val="auto"/>
        </w:rPr>
      </w:pPr>
      <w:r w:rsidRPr="000E60EF">
        <w:rPr>
          <w:color w:val="auto"/>
        </w:rPr>
        <w:t>NOTE: The</w:t>
      </w:r>
      <w:r w:rsidR="006865E9" w:rsidRPr="000E60EF">
        <w:rPr>
          <w:color w:val="auto"/>
        </w:rPr>
        <w:t xml:space="preserve"> purpose of this bill is to </w:t>
      </w:r>
      <w:r w:rsidR="007A397C" w:rsidRPr="000E60EF">
        <w:rPr>
          <w:color w:val="auto"/>
        </w:rPr>
        <w:t xml:space="preserve">provide an exception to compulsory school attendance for certain children who are </w:t>
      </w:r>
      <w:r w:rsidR="008259BF" w:rsidRPr="000E60EF">
        <w:rPr>
          <w:color w:val="auto"/>
        </w:rPr>
        <w:t>non</w:t>
      </w:r>
      <w:r w:rsidR="008259BF">
        <w:rPr>
          <w:color w:val="auto"/>
        </w:rPr>
        <w:t>-English</w:t>
      </w:r>
      <w:r w:rsidR="00947B5B">
        <w:rPr>
          <w:color w:val="auto"/>
        </w:rPr>
        <w:t xml:space="preserve"> speaking</w:t>
      </w:r>
      <w:r w:rsidR="007A397C" w:rsidRPr="000E60EF">
        <w:rPr>
          <w:color w:val="auto"/>
        </w:rPr>
        <w:t>; and requiring that these children speak English before being admitted into the general classroom of a public school in this state.</w:t>
      </w:r>
    </w:p>
    <w:p w14:paraId="5B725A61" w14:textId="77777777" w:rsidR="006865E9" w:rsidRPr="000E60EF" w:rsidRDefault="00AE48A0" w:rsidP="00CC1F3B">
      <w:pPr>
        <w:pStyle w:val="Note"/>
        <w:rPr>
          <w:color w:val="auto"/>
        </w:rPr>
      </w:pPr>
      <w:r w:rsidRPr="000E60EF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0E60EF" w:rsidSect="006A6DB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3F6F6" w14:textId="77777777" w:rsidR="00C65F5A" w:rsidRPr="00B844FE" w:rsidRDefault="00C65F5A" w:rsidP="00B844FE">
      <w:r>
        <w:separator/>
      </w:r>
    </w:p>
  </w:endnote>
  <w:endnote w:type="continuationSeparator" w:id="0">
    <w:p w14:paraId="296D8C55" w14:textId="77777777" w:rsidR="00C65F5A" w:rsidRPr="00B844FE" w:rsidRDefault="00C65F5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5979E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EA63CC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80712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B205D" w14:textId="77777777" w:rsidR="0083310F" w:rsidRDefault="00833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22EDA" w14:textId="77777777" w:rsidR="00C65F5A" w:rsidRPr="00B844FE" w:rsidRDefault="00C65F5A" w:rsidP="00B844FE">
      <w:r>
        <w:separator/>
      </w:r>
    </w:p>
  </w:footnote>
  <w:footnote w:type="continuationSeparator" w:id="0">
    <w:p w14:paraId="229127F8" w14:textId="77777777" w:rsidR="00C65F5A" w:rsidRPr="00B844FE" w:rsidRDefault="00C65F5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BB075" w14:textId="77777777" w:rsidR="002A0269" w:rsidRPr="00B844FE" w:rsidRDefault="00C75CB0">
    <w:pPr>
      <w:pStyle w:val="Header"/>
    </w:pPr>
    <w:sdt>
      <w:sdtPr>
        <w:id w:val="-684364211"/>
        <w:placeholder>
          <w:docPart w:val="BC91820DE99345CC815232ED7B44889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C91820DE99345CC815232ED7B44889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8626" w14:textId="18330304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C65F5A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C65F5A">
          <w:rPr>
            <w:sz w:val="22"/>
            <w:szCs w:val="22"/>
          </w:rPr>
          <w:t>2023R1814</w:t>
        </w:r>
      </w:sdtContent>
    </w:sdt>
  </w:p>
  <w:p w14:paraId="10AA6063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BAED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5A"/>
    <w:rsid w:val="0000526A"/>
    <w:rsid w:val="000573A9"/>
    <w:rsid w:val="000737B7"/>
    <w:rsid w:val="00085D22"/>
    <w:rsid w:val="00093AB0"/>
    <w:rsid w:val="00094F32"/>
    <w:rsid w:val="000C5C77"/>
    <w:rsid w:val="000D608C"/>
    <w:rsid w:val="000E3912"/>
    <w:rsid w:val="000E60EF"/>
    <w:rsid w:val="0010070F"/>
    <w:rsid w:val="0015112E"/>
    <w:rsid w:val="001552E7"/>
    <w:rsid w:val="001566B4"/>
    <w:rsid w:val="001A5007"/>
    <w:rsid w:val="001A66B7"/>
    <w:rsid w:val="001C279E"/>
    <w:rsid w:val="001D459E"/>
    <w:rsid w:val="001F30D3"/>
    <w:rsid w:val="0022348D"/>
    <w:rsid w:val="0027011C"/>
    <w:rsid w:val="00274200"/>
    <w:rsid w:val="00275740"/>
    <w:rsid w:val="00285672"/>
    <w:rsid w:val="002A0269"/>
    <w:rsid w:val="002A3972"/>
    <w:rsid w:val="002B3EF0"/>
    <w:rsid w:val="00303684"/>
    <w:rsid w:val="003143F5"/>
    <w:rsid w:val="00314854"/>
    <w:rsid w:val="0033010F"/>
    <w:rsid w:val="00394191"/>
    <w:rsid w:val="003C51CD"/>
    <w:rsid w:val="003C6034"/>
    <w:rsid w:val="003D06C1"/>
    <w:rsid w:val="00400B5C"/>
    <w:rsid w:val="004368E0"/>
    <w:rsid w:val="004C13DD"/>
    <w:rsid w:val="004D3ABE"/>
    <w:rsid w:val="004E3441"/>
    <w:rsid w:val="00500579"/>
    <w:rsid w:val="005469E9"/>
    <w:rsid w:val="00572F30"/>
    <w:rsid w:val="005A5366"/>
    <w:rsid w:val="00617341"/>
    <w:rsid w:val="006369EB"/>
    <w:rsid w:val="00637E73"/>
    <w:rsid w:val="006865E9"/>
    <w:rsid w:val="00686E9A"/>
    <w:rsid w:val="00691F3E"/>
    <w:rsid w:val="00694BFB"/>
    <w:rsid w:val="006A106B"/>
    <w:rsid w:val="006A1270"/>
    <w:rsid w:val="006A6DBF"/>
    <w:rsid w:val="006C523D"/>
    <w:rsid w:val="006D4036"/>
    <w:rsid w:val="007A397C"/>
    <w:rsid w:val="007A5259"/>
    <w:rsid w:val="007A7081"/>
    <w:rsid w:val="007D757A"/>
    <w:rsid w:val="007F1CF5"/>
    <w:rsid w:val="008259BF"/>
    <w:rsid w:val="0083310F"/>
    <w:rsid w:val="00834EDE"/>
    <w:rsid w:val="008736AA"/>
    <w:rsid w:val="008D275D"/>
    <w:rsid w:val="00947B5B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A74AF"/>
    <w:rsid w:val="00BC562B"/>
    <w:rsid w:val="00C33014"/>
    <w:rsid w:val="00C33434"/>
    <w:rsid w:val="00C34869"/>
    <w:rsid w:val="00C42EB6"/>
    <w:rsid w:val="00C65F5A"/>
    <w:rsid w:val="00C75CB0"/>
    <w:rsid w:val="00C85096"/>
    <w:rsid w:val="00CA4052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763FA"/>
    <w:rsid w:val="00E831B3"/>
    <w:rsid w:val="00E95FBC"/>
    <w:rsid w:val="00EC5E63"/>
    <w:rsid w:val="00EE70CB"/>
    <w:rsid w:val="00F41CA2"/>
    <w:rsid w:val="00F443C0"/>
    <w:rsid w:val="00F62EFB"/>
    <w:rsid w:val="00F664DE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C5BD2"/>
  <w15:chartTrackingRefBased/>
  <w15:docId w15:val="{B5873DD8-548D-4CB6-8795-7B9A153F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7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paragraph" w:styleId="Heading6">
    <w:name w:val="heading 6"/>
    <w:basedOn w:val="Normal"/>
    <w:next w:val="Normal"/>
    <w:link w:val="Heading6Char"/>
    <w:uiPriority w:val="7"/>
    <w:qFormat/>
    <w:locked/>
    <w:rsid w:val="007D757A"/>
    <w:pPr>
      <w:keepNext/>
      <w:keepLines/>
      <w:suppressLineNumbers/>
      <w:spacing w:before="160" w:after="200" w:line="240" w:lineRule="auto"/>
      <w:jc w:val="both"/>
      <w:outlineLvl w:val="5"/>
    </w:pPr>
    <w:rPr>
      <w:rFonts w:asciiTheme="majorHAnsi" w:eastAsiaTheme="majorEastAsia" w:hAnsiTheme="majorHAnsi" w:cstheme="majorBidi"/>
      <w:color w:val="C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7D757A"/>
    <w:rPr>
      <w:rFonts w:eastAsia="Calibri"/>
      <w:b/>
      <w:caps/>
      <w:color w:val="000000"/>
      <w:sz w:val="24"/>
    </w:rPr>
  </w:style>
  <w:style w:type="character" w:customStyle="1" w:styleId="Heading6Char">
    <w:name w:val="Heading 6 Char"/>
    <w:basedOn w:val="DefaultParagraphFont"/>
    <w:link w:val="Heading6"/>
    <w:uiPriority w:val="7"/>
    <w:rsid w:val="007D757A"/>
    <w:rPr>
      <w:rFonts w:asciiTheme="majorHAnsi" w:eastAsiaTheme="majorEastAsia" w:hAnsiTheme="majorHAnsi" w:cstheme="majorBidi"/>
      <w:color w:val="C00000"/>
    </w:rPr>
  </w:style>
  <w:style w:type="character" w:customStyle="1" w:styleId="SectionBodyChar">
    <w:name w:val="Section Body Char"/>
    <w:link w:val="SectionBody"/>
    <w:rsid w:val="007D757A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8431FA9860458F8BEA2E63DBB11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AF0EC-CAF7-4B1A-91E0-1A9EE6014197}"/>
      </w:docPartPr>
      <w:docPartBody>
        <w:p w:rsidR="001A6942" w:rsidRDefault="001A6942">
          <w:pPr>
            <w:pStyle w:val="878431FA9860458F8BEA2E63DBB11E0A"/>
          </w:pPr>
          <w:r w:rsidRPr="00B844FE">
            <w:t>Prefix Text</w:t>
          </w:r>
        </w:p>
      </w:docPartBody>
    </w:docPart>
    <w:docPart>
      <w:docPartPr>
        <w:name w:val="BC91820DE99345CC815232ED7B44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ECB05-DD47-4EA8-9BDC-9B47A62B9663}"/>
      </w:docPartPr>
      <w:docPartBody>
        <w:p w:rsidR="001A6942" w:rsidRDefault="001A6942">
          <w:pPr>
            <w:pStyle w:val="BC91820DE99345CC815232ED7B448898"/>
          </w:pPr>
          <w:r w:rsidRPr="00B844FE">
            <w:t>[Type here]</w:t>
          </w:r>
        </w:p>
      </w:docPartBody>
    </w:docPart>
    <w:docPart>
      <w:docPartPr>
        <w:name w:val="D5C52CDD1E3342D0A2B6F2C6D2617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DAA1B-3B82-4C83-9FE8-1C50D5C44718}"/>
      </w:docPartPr>
      <w:docPartBody>
        <w:p w:rsidR="001A6942" w:rsidRDefault="001A6942">
          <w:pPr>
            <w:pStyle w:val="D5C52CDD1E3342D0A2B6F2C6D2617144"/>
          </w:pPr>
          <w:r w:rsidRPr="00B844FE">
            <w:t>Number</w:t>
          </w:r>
        </w:p>
      </w:docPartBody>
    </w:docPart>
    <w:docPart>
      <w:docPartPr>
        <w:name w:val="4AF44B520F5F439A9DFF5683359B4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B586F-2EEA-4958-AED0-71CC021236FC}"/>
      </w:docPartPr>
      <w:docPartBody>
        <w:p w:rsidR="001A6942" w:rsidRDefault="001A6942">
          <w:pPr>
            <w:pStyle w:val="4AF44B520F5F439A9DFF5683359B45D6"/>
          </w:pPr>
          <w:r w:rsidRPr="00B844FE">
            <w:t>Enter Sponsors Here</w:t>
          </w:r>
        </w:p>
      </w:docPartBody>
    </w:docPart>
    <w:docPart>
      <w:docPartPr>
        <w:name w:val="9810E16657B3445ABD69BAD9DDBC0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77F03-C8E4-4122-BAD1-C3BB64D95DD8}"/>
      </w:docPartPr>
      <w:docPartBody>
        <w:p w:rsidR="001A6942" w:rsidRDefault="001A6942">
          <w:pPr>
            <w:pStyle w:val="9810E16657B3445ABD69BAD9DDBC0C7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942"/>
    <w:rsid w:val="001A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8431FA9860458F8BEA2E63DBB11E0A">
    <w:name w:val="878431FA9860458F8BEA2E63DBB11E0A"/>
  </w:style>
  <w:style w:type="paragraph" w:customStyle="1" w:styleId="BC91820DE99345CC815232ED7B448898">
    <w:name w:val="BC91820DE99345CC815232ED7B448898"/>
  </w:style>
  <w:style w:type="paragraph" w:customStyle="1" w:styleId="D5C52CDD1E3342D0A2B6F2C6D2617144">
    <w:name w:val="D5C52CDD1E3342D0A2B6F2C6D2617144"/>
  </w:style>
  <w:style w:type="paragraph" w:customStyle="1" w:styleId="4AF44B520F5F439A9DFF5683359B45D6">
    <w:name w:val="4AF44B520F5F439A9DFF5683359B45D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810E16657B3445ABD69BAD9DDBC0C7A">
    <w:name w:val="9810E16657B3445ABD69BAD9DDBC0C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Robert Altmann</cp:lastModifiedBy>
  <cp:revision>2</cp:revision>
  <dcterms:created xsi:type="dcterms:W3CDTF">2023-01-16T14:54:00Z</dcterms:created>
  <dcterms:modified xsi:type="dcterms:W3CDTF">2023-01-16T14:54:00Z</dcterms:modified>
</cp:coreProperties>
</file>